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5459"/>
        <w:gridCol w:w="7996"/>
      </w:tblGrid>
      <w:tr w:rsidR="00985210">
        <w:trPr>
          <w:trHeight w:val="489"/>
        </w:trPr>
        <w:tc>
          <w:tcPr>
            <w:tcW w:w="15029" w:type="dxa"/>
            <w:gridSpan w:val="3"/>
            <w:shd w:val="clear" w:color="auto" w:fill="E69384"/>
          </w:tcPr>
          <w:p w:rsidR="00985210" w:rsidRPr="00A868CF" w:rsidRDefault="00A868CF">
            <w:pPr>
              <w:pStyle w:val="TableParagraph"/>
              <w:spacing w:line="469" w:lineRule="exact"/>
              <w:ind w:left="7" w:firstLine="0"/>
              <w:jc w:val="center"/>
              <w:rPr>
                <w:b/>
                <w:sz w:val="24"/>
                <w:szCs w:val="24"/>
              </w:rPr>
            </w:pPr>
            <w:r w:rsidRPr="00A868CF">
              <w:rPr>
                <w:b/>
                <w:sz w:val="24"/>
                <w:szCs w:val="24"/>
              </w:rPr>
              <w:t>SECONDARIA</w:t>
            </w:r>
            <w:r w:rsidRPr="00A868C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868CF">
              <w:rPr>
                <w:b/>
                <w:sz w:val="24"/>
                <w:szCs w:val="24"/>
              </w:rPr>
              <w:t>DI</w:t>
            </w:r>
            <w:r w:rsidRPr="00A868C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868CF">
              <w:rPr>
                <w:b/>
                <w:sz w:val="24"/>
                <w:szCs w:val="24"/>
              </w:rPr>
              <w:t>PRIMO</w:t>
            </w:r>
            <w:r w:rsidRPr="00A868CF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985210">
        <w:trPr>
          <w:trHeight w:val="438"/>
        </w:trPr>
        <w:tc>
          <w:tcPr>
            <w:tcW w:w="15029" w:type="dxa"/>
            <w:gridSpan w:val="3"/>
          </w:tcPr>
          <w:p w:rsidR="00985210" w:rsidRPr="00A868CF" w:rsidRDefault="00A868CF">
            <w:pPr>
              <w:pStyle w:val="TableParagraph"/>
              <w:spacing w:line="419" w:lineRule="exact"/>
              <w:ind w:left="7" w:firstLine="0"/>
              <w:jc w:val="center"/>
              <w:rPr>
                <w:b/>
                <w:sz w:val="24"/>
                <w:szCs w:val="24"/>
              </w:rPr>
            </w:pPr>
            <w:r w:rsidRPr="00A868CF">
              <w:rPr>
                <w:b/>
                <w:spacing w:val="-2"/>
                <w:sz w:val="24"/>
                <w:szCs w:val="24"/>
              </w:rPr>
              <w:t>INGLESE</w:t>
            </w:r>
          </w:p>
        </w:tc>
      </w:tr>
      <w:tr w:rsidR="00985210">
        <w:trPr>
          <w:trHeight w:val="390"/>
        </w:trPr>
        <w:tc>
          <w:tcPr>
            <w:tcW w:w="15029" w:type="dxa"/>
            <w:gridSpan w:val="3"/>
            <w:shd w:val="clear" w:color="auto" w:fill="E69384"/>
          </w:tcPr>
          <w:p w:rsidR="00985210" w:rsidRPr="00A868CF" w:rsidRDefault="00A868CF">
            <w:pPr>
              <w:pStyle w:val="TableParagraph"/>
              <w:spacing w:line="371" w:lineRule="exact"/>
              <w:ind w:left="7" w:right="1" w:firstLine="0"/>
              <w:jc w:val="center"/>
              <w:rPr>
                <w:b/>
                <w:sz w:val="24"/>
                <w:szCs w:val="24"/>
              </w:rPr>
            </w:pPr>
            <w:r w:rsidRPr="00A868CF">
              <w:rPr>
                <w:b/>
                <w:sz w:val="24"/>
                <w:szCs w:val="24"/>
              </w:rPr>
              <w:t>CLASSE</w:t>
            </w:r>
            <w:r w:rsidRPr="00A868C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A868CF">
              <w:rPr>
                <w:b/>
                <w:spacing w:val="-4"/>
                <w:sz w:val="24"/>
                <w:szCs w:val="24"/>
              </w:rPr>
              <w:t>TERZA</w:t>
            </w:r>
          </w:p>
        </w:tc>
      </w:tr>
      <w:tr w:rsidR="00985210" w:rsidTr="00A868CF">
        <w:trPr>
          <w:trHeight w:val="585"/>
        </w:trPr>
        <w:tc>
          <w:tcPr>
            <w:tcW w:w="1574" w:type="dxa"/>
            <w:vMerge w:val="restart"/>
            <w:shd w:val="clear" w:color="auto" w:fill="ECC5BC"/>
          </w:tcPr>
          <w:p w:rsidR="00985210" w:rsidRPr="00A868CF" w:rsidRDefault="00A868CF">
            <w:pPr>
              <w:pStyle w:val="TableParagraph"/>
              <w:spacing w:before="150"/>
              <w:ind w:left="304" w:firstLine="120"/>
              <w:rPr>
                <w:b/>
                <w:sz w:val="24"/>
                <w:szCs w:val="24"/>
              </w:rPr>
            </w:pPr>
            <w:r w:rsidRPr="00A868CF">
              <w:rPr>
                <w:b/>
                <w:spacing w:val="-2"/>
                <w:sz w:val="24"/>
                <w:szCs w:val="24"/>
              </w:rPr>
              <w:t>NUCLEI TEMATICI</w:t>
            </w:r>
          </w:p>
        </w:tc>
        <w:tc>
          <w:tcPr>
            <w:tcW w:w="5459" w:type="dxa"/>
            <w:shd w:val="clear" w:color="auto" w:fill="ECC5BC"/>
          </w:tcPr>
          <w:p w:rsidR="00985210" w:rsidRPr="00A868CF" w:rsidRDefault="00A868CF" w:rsidP="00A868CF">
            <w:pPr>
              <w:pStyle w:val="TableParagraph"/>
              <w:spacing w:line="292" w:lineRule="exact"/>
              <w:ind w:left="11" w:right="7" w:firstLine="0"/>
              <w:jc w:val="center"/>
              <w:rPr>
                <w:b/>
                <w:sz w:val="24"/>
                <w:szCs w:val="24"/>
              </w:rPr>
            </w:pPr>
            <w:r w:rsidRPr="00A868CF">
              <w:rPr>
                <w:b/>
                <w:sz w:val="24"/>
                <w:szCs w:val="24"/>
              </w:rPr>
              <w:t>TRAGUARDI</w:t>
            </w:r>
            <w:r w:rsidRPr="00A868C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868CF">
              <w:rPr>
                <w:b/>
                <w:sz w:val="24"/>
                <w:szCs w:val="24"/>
              </w:rPr>
              <w:t>PER</w:t>
            </w:r>
            <w:r w:rsidRPr="00A868C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868CF">
              <w:rPr>
                <w:b/>
                <w:sz w:val="24"/>
                <w:szCs w:val="24"/>
              </w:rPr>
              <w:t>LO</w:t>
            </w:r>
            <w:r w:rsidRPr="00A868C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868CF">
              <w:rPr>
                <w:b/>
                <w:sz w:val="24"/>
                <w:szCs w:val="24"/>
              </w:rPr>
              <w:t>SVILUPPO</w:t>
            </w:r>
            <w:r w:rsidRPr="00A868C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868CF">
              <w:rPr>
                <w:b/>
                <w:spacing w:val="-2"/>
                <w:sz w:val="24"/>
                <w:szCs w:val="24"/>
              </w:rPr>
              <w:t>DELLE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868CF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7996" w:type="dxa"/>
            <w:vMerge w:val="restart"/>
            <w:shd w:val="clear" w:color="auto" w:fill="ECC5BC"/>
          </w:tcPr>
          <w:p w:rsidR="00985210" w:rsidRPr="00A868CF" w:rsidRDefault="00985210">
            <w:pPr>
              <w:pStyle w:val="TableParagraph"/>
              <w:spacing w:before="20"/>
              <w:ind w:left="0" w:firstLine="0"/>
              <w:rPr>
                <w:rFonts w:ascii="Times New Roman"/>
                <w:sz w:val="24"/>
                <w:szCs w:val="24"/>
              </w:rPr>
            </w:pPr>
          </w:p>
          <w:p w:rsidR="00985210" w:rsidRPr="00A868CF" w:rsidRDefault="00A868CF">
            <w:pPr>
              <w:pStyle w:val="TableParagraph"/>
              <w:spacing w:before="1"/>
              <w:ind w:left="7" w:firstLine="0"/>
              <w:jc w:val="center"/>
              <w:rPr>
                <w:b/>
                <w:sz w:val="24"/>
                <w:szCs w:val="24"/>
              </w:rPr>
            </w:pPr>
            <w:r w:rsidRPr="00A868CF">
              <w:rPr>
                <w:b/>
                <w:sz w:val="24"/>
                <w:szCs w:val="24"/>
              </w:rPr>
              <w:t>OBIETTIVI</w:t>
            </w:r>
            <w:r w:rsidRPr="00A868C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868CF">
              <w:rPr>
                <w:b/>
                <w:sz w:val="24"/>
                <w:szCs w:val="24"/>
              </w:rPr>
              <w:t>DI</w:t>
            </w:r>
            <w:r w:rsidRPr="00A868CF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985210" w:rsidTr="00A868CF">
        <w:trPr>
          <w:trHeight w:val="292"/>
        </w:trPr>
        <w:tc>
          <w:tcPr>
            <w:tcW w:w="1574" w:type="dxa"/>
            <w:vMerge/>
            <w:tcBorders>
              <w:top w:val="nil"/>
            </w:tcBorders>
            <w:shd w:val="clear" w:color="auto" w:fill="ECC5BC"/>
          </w:tcPr>
          <w:p w:rsidR="00985210" w:rsidRDefault="00985210">
            <w:pPr>
              <w:rPr>
                <w:sz w:val="2"/>
                <w:szCs w:val="2"/>
              </w:rPr>
            </w:pPr>
          </w:p>
        </w:tc>
        <w:tc>
          <w:tcPr>
            <w:tcW w:w="5459" w:type="dxa"/>
            <w:shd w:val="clear" w:color="auto" w:fill="ECC5BC"/>
          </w:tcPr>
          <w:p w:rsidR="00985210" w:rsidRDefault="00A868CF">
            <w:pPr>
              <w:pStyle w:val="TableParagraph"/>
              <w:spacing w:line="272" w:lineRule="exact"/>
              <w:ind w:left="11" w:right="3" w:firstLine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8A0706">
              <w:rPr>
                <w:spacing w:val="-2"/>
                <w:sz w:val="24"/>
              </w:rPr>
              <w:t>/a:</w:t>
            </w:r>
          </w:p>
        </w:tc>
        <w:tc>
          <w:tcPr>
            <w:tcW w:w="7996" w:type="dxa"/>
            <w:vMerge/>
            <w:tcBorders>
              <w:top w:val="nil"/>
            </w:tcBorders>
            <w:shd w:val="clear" w:color="auto" w:fill="ECC5BC"/>
          </w:tcPr>
          <w:p w:rsidR="00985210" w:rsidRDefault="00985210">
            <w:pPr>
              <w:rPr>
                <w:sz w:val="2"/>
                <w:szCs w:val="2"/>
              </w:rPr>
            </w:pPr>
          </w:p>
        </w:tc>
      </w:tr>
      <w:tr w:rsidR="00985210" w:rsidTr="00A868CF">
        <w:trPr>
          <w:trHeight w:val="1612"/>
        </w:trPr>
        <w:tc>
          <w:tcPr>
            <w:tcW w:w="1574" w:type="dxa"/>
            <w:shd w:val="clear" w:color="auto" w:fill="FFFFFF"/>
          </w:tcPr>
          <w:p w:rsidR="00985210" w:rsidRPr="00A868CF" w:rsidRDefault="00985210" w:rsidP="00A868CF">
            <w:pPr>
              <w:pStyle w:val="TableParagraph"/>
              <w:ind w:left="0" w:firstLine="0"/>
              <w:jc w:val="center"/>
              <w:rPr>
                <w:rFonts w:ascii="Times New Roman"/>
              </w:rPr>
            </w:pPr>
          </w:p>
          <w:p w:rsidR="00A868CF" w:rsidRDefault="008A0706" w:rsidP="008A0706">
            <w:pPr>
              <w:pStyle w:val="TableParagraph"/>
              <w:spacing w:line="259" w:lineRule="auto"/>
              <w:ind w:right="329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  </w:t>
            </w:r>
            <w:r w:rsidR="00A868CF">
              <w:rPr>
                <w:b/>
                <w:spacing w:val="-2"/>
              </w:rPr>
              <w:t>RICEZIONE ORALE</w:t>
            </w:r>
          </w:p>
          <w:p w:rsidR="00985210" w:rsidRPr="00A868CF" w:rsidRDefault="00A868CF" w:rsidP="00A868CF">
            <w:pPr>
              <w:pStyle w:val="TableParagraph"/>
              <w:spacing w:line="259" w:lineRule="auto"/>
              <w:ind w:right="329"/>
              <w:jc w:val="center"/>
              <w:rPr>
                <w:b/>
              </w:rPr>
            </w:pPr>
            <w:r w:rsidRPr="00A868CF">
              <w:rPr>
                <w:b/>
                <w:spacing w:val="-2"/>
              </w:rPr>
              <w:t>(ASCOLTO)</w:t>
            </w:r>
          </w:p>
        </w:tc>
        <w:tc>
          <w:tcPr>
            <w:tcW w:w="5459" w:type="dxa"/>
            <w:shd w:val="clear" w:color="auto" w:fill="FFFFFF"/>
          </w:tcPr>
          <w:p w:rsidR="00985210" w:rsidRDefault="00A868CF" w:rsidP="00A868CF">
            <w:pPr>
              <w:pStyle w:val="TableParagraph"/>
              <w:numPr>
                <w:ilvl w:val="0"/>
                <w:numId w:val="12"/>
              </w:numPr>
              <w:tabs>
                <w:tab w:val="left" w:pos="418"/>
                <w:tab w:val="left" w:pos="420"/>
              </w:tabs>
              <w:spacing w:line="237" w:lineRule="auto"/>
              <w:ind w:right="94"/>
            </w:pPr>
            <w:r>
              <w:t>riesce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capire</w:t>
            </w:r>
            <w:r>
              <w:rPr>
                <w:spacing w:val="40"/>
              </w:rPr>
              <w:t xml:space="preserve"> </w:t>
            </w:r>
            <w:r>
              <w:t>espressioni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parole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uso</w:t>
            </w:r>
            <w:r>
              <w:rPr>
                <w:spacing w:val="40"/>
              </w:rPr>
              <w:t xml:space="preserve"> </w:t>
            </w:r>
            <w:r>
              <w:t>molto frequente</w:t>
            </w:r>
            <w:r>
              <w:rPr>
                <w:spacing w:val="-13"/>
              </w:rPr>
              <w:t xml:space="preserve"> </w:t>
            </w:r>
            <w:r>
              <w:t>relative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ciò</w:t>
            </w:r>
            <w:r>
              <w:rPr>
                <w:spacing w:val="-12"/>
              </w:rPr>
              <w:t xml:space="preserve"> </w:t>
            </w:r>
            <w:r>
              <w:t>che</w:t>
            </w:r>
            <w:r>
              <w:rPr>
                <w:spacing w:val="-13"/>
              </w:rPr>
              <w:t xml:space="preserve"> </w:t>
            </w:r>
            <w:r>
              <w:t>lo</w:t>
            </w:r>
            <w:r>
              <w:rPr>
                <w:spacing w:val="-12"/>
              </w:rPr>
              <w:t xml:space="preserve"> </w:t>
            </w:r>
            <w:r>
              <w:t>riguarda</w:t>
            </w:r>
            <w:r>
              <w:rPr>
                <w:spacing w:val="-13"/>
              </w:rPr>
              <w:t xml:space="preserve"> </w:t>
            </w:r>
            <w:r w:rsidR="00381523">
              <w:t>direttamente;</w:t>
            </w:r>
          </w:p>
          <w:p w:rsidR="00985210" w:rsidRDefault="00A868CF" w:rsidP="00A868CF">
            <w:pPr>
              <w:pStyle w:val="TableParagraph"/>
              <w:numPr>
                <w:ilvl w:val="0"/>
                <w:numId w:val="12"/>
              </w:numPr>
              <w:tabs>
                <w:tab w:val="left" w:pos="418"/>
                <w:tab w:val="left" w:pos="420"/>
              </w:tabs>
              <w:ind w:right="94"/>
            </w:pPr>
            <w:r>
              <w:t>riesce</w:t>
            </w:r>
            <w:r>
              <w:rPr>
                <w:spacing w:val="-6"/>
              </w:rPr>
              <w:t xml:space="preserve"> </w:t>
            </w:r>
            <w:r>
              <w:t>ad</w:t>
            </w:r>
            <w:r>
              <w:rPr>
                <w:spacing w:val="-5"/>
              </w:rPr>
              <w:t xml:space="preserve"> </w:t>
            </w:r>
            <w:r>
              <w:t>afferrare</w:t>
            </w:r>
            <w:r>
              <w:rPr>
                <w:spacing w:val="-6"/>
              </w:rPr>
              <w:t xml:space="preserve"> </w:t>
            </w:r>
            <w:r>
              <w:t>l’essenziale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messaggi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</w:t>
            </w:r>
            <w:r w:rsidR="00381523">
              <w:t>nnunci brevi, semplici e chiari;</w:t>
            </w:r>
          </w:p>
          <w:p w:rsidR="00985210" w:rsidRDefault="00A868CF" w:rsidP="00A868CF">
            <w:pPr>
              <w:pStyle w:val="TableParagraph"/>
              <w:numPr>
                <w:ilvl w:val="0"/>
                <w:numId w:val="12"/>
              </w:numPr>
              <w:tabs>
                <w:tab w:val="left" w:pos="418"/>
                <w:tab w:val="left" w:pos="420"/>
              </w:tabs>
              <w:spacing w:line="270" w:lineRule="atLeast"/>
              <w:ind w:right="97"/>
            </w:pPr>
            <w:r>
              <w:t>è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grado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capire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40"/>
              </w:rPr>
              <w:t xml:space="preserve"> </w:t>
            </w:r>
            <w:r>
              <w:t>informazioni</w:t>
            </w:r>
            <w:r>
              <w:rPr>
                <w:spacing w:val="40"/>
              </w:rPr>
              <w:t xml:space="preserve"> </w:t>
            </w:r>
            <w:r>
              <w:t>principali</w:t>
            </w:r>
            <w:r>
              <w:rPr>
                <w:spacing w:val="40"/>
              </w:rPr>
              <w:t xml:space="preserve"> </w:t>
            </w:r>
            <w:r>
              <w:t>di d</w:t>
            </w:r>
            <w:r w:rsidR="00381523">
              <w:t>ialoghi di interesse quotidiano;</w:t>
            </w:r>
          </w:p>
        </w:tc>
        <w:tc>
          <w:tcPr>
            <w:tcW w:w="7996" w:type="dxa"/>
            <w:shd w:val="clear" w:color="auto" w:fill="FFFFFF"/>
          </w:tcPr>
          <w:p w:rsidR="00985210" w:rsidRDefault="00A868CF" w:rsidP="00A868CF">
            <w:pPr>
              <w:pStyle w:val="TableParagraph"/>
              <w:numPr>
                <w:ilvl w:val="0"/>
                <w:numId w:val="11"/>
              </w:numPr>
              <w:tabs>
                <w:tab w:val="left" w:pos="416"/>
                <w:tab w:val="left" w:pos="418"/>
              </w:tabs>
              <w:spacing w:line="237" w:lineRule="auto"/>
              <w:ind w:right="97"/>
            </w:pPr>
            <w:r>
              <w:t>Comprendere</w:t>
            </w:r>
            <w:r>
              <w:rPr>
                <w:spacing w:val="-12"/>
              </w:rPr>
              <w:t xml:space="preserve"> </w:t>
            </w:r>
            <w:r>
              <w:t>ed</w:t>
            </w:r>
            <w:r>
              <w:rPr>
                <w:spacing w:val="-13"/>
              </w:rPr>
              <w:t xml:space="preserve"> </w:t>
            </w:r>
            <w:r>
              <w:t>individuare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t>punti</w:t>
            </w:r>
            <w:r>
              <w:rPr>
                <w:spacing w:val="-13"/>
              </w:rPr>
              <w:t xml:space="preserve"> </w:t>
            </w:r>
            <w:r>
              <w:t>essenziali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discorso,</w:t>
            </w:r>
            <w:r>
              <w:rPr>
                <w:spacing w:val="-11"/>
              </w:rPr>
              <w:t xml:space="preserve"> </w:t>
            </w:r>
            <w:r>
              <w:t>messaggio,</w:t>
            </w:r>
            <w:r>
              <w:rPr>
                <w:spacing w:val="-12"/>
              </w:rPr>
              <w:t xml:space="preserve"> </w:t>
            </w:r>
            <w:r>
              <w:t>testo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lingua standard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11"/>
              </w:rPr>
              <w:t xml:space="preserve"> </w:t>
            </w:r>
            <w:r>
              <w:t>argomenti</w:t>
            </w:r>
            <w:r>
              <w:rPr>
                <w:spacing w:val="-8"/>
              </w:rPr>
              <w:t xml:space="preserve"> </w:t>
            </w:r>
            <w:r>
              <w:t>noti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condizione</w:t>
            </w:r>
            <w:r>
              <w:rPr>
                <w:spacing w:val="-9"/>
              </w:rPr>
              <w:t xml:space="preserve"> </w:t>
            </w:r>
            <w:r>
              <w:t>che</w:t>
            </w:r>
            <w:r>
              <w:rPr>
                <w:spacing w:val="-9"/>
              </w:rPr>
              <w:t xml:space="preserve"> </w:t>
            </w:r>
            <w:r>
              <w:t>il</w:t>
            </w:r>
            <w:r>
              <w:rPr>
                <w:spacing w:val="-10"/>
              </w:rPr>
              <w:t xml:space="preserve"> </w:t>
            </w:r>
            <w:r>
              <w:t>discorso</w:t>
            </w:r>
            <w:r>
              <w:rPr>
                <w:spacing w:val="-11"/>
              </w:rPr>
              <w:t xml:space="preserve"> </w:t>
            </w:r>
            <w:r>
              <w:t>sia</w:t>
            </w:r>
            <w:r>
              <w:rPr>
                <w:spacing w:val="-8"/>
              </w:rPr>
              <w:t xml:space="preserve"> </w:t>
            </w:r>
            <w:r>
              <w:t>articolato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maniera</w:t>
            </w:r>
            <w:r>
              <w:rPr>
                <w:spacing w:val="-10"/>
              </w:rPr>
              <w:t xml:space="preserve"> </w:t>
            </w:r>
            <w:r>
              <w:t>chiara.</w:t>
            </w:r>
          </w:p>
          <w:p w:rsidR="00985210" w:rsidRDefault="00A868CF" w:rsidP="00A868CF">
            <w:pPr>
              <w:pStyle w:val="TableParagraph"/>
              <w:numPr>
                <w:ilvl w:val="0"/>
                <w:numId w:val="11"/>
              </w:numPr>
              <w:tabs>
                <w:tab w:val="left" w:pos="416"/>
                <w:tab w:val="left" w:pos="418"/>
              </w:tabs>
              <w:ind w:right="96"/>
            </w:pPr>
            <w:r>
              <w:t>Comprendere ed individuare termini e informazioni attinenti ai contenuti di studio di altre discipline.</w:t>
            </w:r>
          </w:p>
        </w:tc>
      </w:tr>
      <w:tr w:rsidR="00985210" w:rsidTr="00A868CF">
        <w:trPr>
          <w:trHeight w:val="1343"/>
        </w:trPr>
        <w:tc>
          <w:tcPr>
            <w:tcW w:w="1574" w:type="dxa"/>
            <w:shd w:val="clear" w:color="auto" w:fill="FFFFFF"/>
          </w:tcPr>
          <w:p w:rsidR="00A868CF" w:rsidRDefault="00A868CF" w:rsidP="00A868CF">
            <w:pPr>
              <w:pStyle w:val="TableParagraph"/>
              <w:spacing w:line="259" w:lineRule="auto"/>
              <w:ind w:right="334"/>
              <w:jc w:val="center"/>
              <w:rPr>
                <w:b/>
                <w:spacing w:val="-2"/>
              </w:rPr>
            </w:pPr>
          </w:p>
          <w:p w:rsidR="00A868CF" w:rsidRDefault="00A868CF" w:rsidP="00A868CF">
            <w:pPr>
              <w:pStyle w:val="TableParagraph"/>
              <w:spacing w:line="259" w:lineRule="auto"/>
              <w:ind w:right="334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RICEZIONE</w:t>
            </w:r>
          </w:p>
          <w:p w:rsidR="00985210" w:rsidRPr="00A868CF" w:rsidRDefault="00A868CF" w:rsidP="00A868CF">
            <w:pPr>
              <w:pStyle w:val="TableParagraph"/>
              <w:spacing w:line="259" w:lineRule="auto"/>
              <w:ind w:right="334"/>
              <w:jc w:val="center"/>
              <w:rPr>
                <w:b/>
              </w:rPr>
            </w:pPr>
            <w:r>
              <w:rPr>
                <w:b/>
                <w:spacing w:val="-2"/>
              </w:rPr>
              <w:t>S</w:t>
            </w:r>
            <w:r w:rsidRPr="00A868CF">
              <w:rPr>
                <w:b/>
                <w:spacing w:val="-2"/>
              </w:rPr>
              <w:t>CRITTA</w:t>
            </w:r>
          </w:p>
          <w:p w:rsidR="00985210" w:rsidRPr="00A868CF" w:rsidRDefault="00A868CF" w:rsidP="00A868CF">
            <w:pPr>
              <w:pStyle w:val="TableParagraph"/>
              <w:rPr>
                <w:b/>
              </w:rPr>
            </w:pPr>
            <w:r w:rsidRPr="00A868CF">
              <w:rPr>
                <w:b/>
                <w:spacing w:val="-2"/>
              </w:rPr>
              <w:t>(LETTURA)</w:t>
            </w:r>
          </w:p>
        </w:tc>
        <w:tc>
          <w:tcPr>
            <w:tcW w:w="5459" w:type="dxa"/>
            <w:shd w:val="clear" w:color="auto" w:fill="FFFFFF"/>
          </w:tcPr>
          <w:p w:rsidR="00985210" w:rsidRDefault="00A868CF" w:rsidP="00A868CF">
            <w:pPr>
              <w:pStyle w:val="TableParagraph"/>
              <w:numPr>
                <w:ilvl w:val="0"/>
                <w:numId w:val="10"/>
              </w:numPr>
              <w:tabs>
                <w:tab w:val="left" w:pos="418"/>
                <w:tab w:val="left" w:pos="420"/>
              </w:tabs>
              <w:ind w:right="95"/>
              <w:jc w:val="both"/>
            </w:pPr>
            <w:r>
              <w:t>riesce a leggere testi molto brevi e semplici e a trovare informazioni specifiche e prevedibili in materiale di uso quotidiano, quali pubb</w:t>
            </w:r>
            <w:r w:rsidR="00381523">
              <w:t>licità, programmi, menù e orari;</w:t>
            </w:r>
          </w:p>
          <w:p w:rsidR="00985210" w:rsidRDefault="00A868CF" w:rsidP="00A868CF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</w:tabs>
              <w:spacing w:line="252" w:lineRule="exact"/>
              <w:ind w:left="419" w:hanging="282"/>
              <w:jc w:val="both"/>
            </w:pPr>
            <w:r>
              <w:t>riesce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capire</w:t>
            </w:r>
            <w:r>
              <w:rPr>
                <w:spacing w:val="-4"/>
              </w:rPr>
              <w:t xml:space="preserve"> </w:t>
            </w:r>
            <w:r>
              <w:t>lettere</w:t>
            </w:r>
            <w:r>
              <w:rPr>
                <w:spacing w:val="-5"/>
              </w:rPr>
              <w:t xml:space="preserve"> </w:t>
            </w:r>
            <w:r>
              <w:t>personali</w:t>
            </w:r>
            <w:r>
              <w:rPr>
                <w:spacing w:val="-3"/>
              </w:rPr>
              <w:t xml:space="preserve"> </w:t>
            </w:r>
            <w:r>
              <w:t>semplici</w:t>
            </w:r>
            <w:r>
              <w:rPr>
                <w:spacing w:val="-6"/>
              </w:rPr>
              <w:t xml:space="preserve"> </w:t>
            </w:r>
            <w:r>
              <w:t>e</w:t>
            </w:r>
            <w:r w:rsidR="00381523">
              <w:rPr>
                <w:spacing w:val="-2"/>
              </w:rPr>
              <w:t xml:space="preserve"> brevi;</w:t>
            </w:r>
          </w:p>
        </w:tc>
        <w:tc>
          <w:tcPr>
            <w:tcW w:w="7996" w:type="dxa"/>
            <w:shd w:val="clear" w:color="auto" w:fill="FFFFFF"/>
          </w:tcPr>
          <w:p w:rsidR="00985210" w:rsidRDefault="00A868CF" w:rsidP="00A868CF">
            <w:pPr>
              <w:pStyle w:val="TableParagraph"/>
              <w:numPr>
                <w:ilvl w:val="0"/>
                <w:numId w:val="9"/>
              </w:numPr>
              <w:tabs>
                <w:tab w:val="left" w:pos="416"/>
                <w:tab w:val="left" w:pos="418"/>
              </w:tabs>
              <w:ind w:right="96"/>
            </w:pPr>
            <w:r>
              <w:t>Leggere</w:t>
            </w:r>
            <w:r>
              <w:rPr>
                <w:spacing w:val="66"/>
              </w:rPr>
              <w:t xml:space="preserve"> </w:t>
            </w:r>
            <w:r>
              <w:t>e</w:t>
            </w:r>
            <w:r>
              <w:rPr>
                <w:spacing w:val="66"/>
              </w:rPr>
              <w:t xml:space="preserve"> </w:t>
            </w:r>
            <w:r>
              <w:t>comprendere</w:t>
            </w:r>
            <w:r>
              <w:rPr>
                <w:spacing w:val="66"/>
              </w:rPr>
              <w:t xml:space="preserve"> </w:t>
            </w:r>
            <w:r>
              <w:t>testi</w:t>
            </w:r>
            <w:r>
              <w:rPr>
                <w:spacing w:val="68"/>
              </w:rPr>
              <w:t xml:space="preserve"> </w:t>
            </w:r>
            <w:r>
              <w:t>di</w:t>
            </w:r>
            <w:r>
              <w:rPr>
                <w:spacing w:val="40"/>
              </w:rPr>
              <w:t xml:space="preserve"> </w:t>
            </w:r>
            <w:r>
              <w:t>vario</w:t>
            </w:r>
            <w:r>
              <w:rPr>
                <w:spacing w:val="69"/>
              </w:rPr>
              <w:t xml:space="preserve"> </w:t>
            </w:r>
            <w:r>
              <w:t>genere</w:t>
            </w:r>
            <w:r>
              <w:rPr>
                <w:spacing w:val="66"/>
              </w:rPr>
              <w:t xml:space="preserve"> </w:t>
            </w:r>
            <w:r>
              <w:t>e</w:t>
            </w:r>
            <w:r>
              <w:rPr>
                <w:spacing w:val="66"/>
              </w:rPr>
              <w:t xml:space="preserve"> </w:t>
            </w:r>
            <w:r>
              <w:t>cogliere</w:t>
            </w:r>
            <w:r>
              <w:rPr>
                <w:spacing w:val="66"/>
              </w:rPr>
              <w:t xml:space="preserve"> </w:t>
            </w:r>
            <w:r>
              <w:t>in</w:t>
            </w:r>
            <w:r>
              <w:rPr>
                <w:spacing w:val="67"/>
              </w:rPr>
              <w:t xml:space="preserve"> </w:t>
            </w:r>
            <w:r>
              <w:t>essi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66"/>
              </w:rPr>
              <w:t xml:space="preserve"> </w:t>
            </w:r>
            <w:r>
              <w:t xml:space="preserve">informazioni </w:t>
            </w:r>
            <w:r>
              <w:rPr>
                <w:spacing w:val="-2"/>
              </w:rPr>
              <w:t>specifiche.</w:t>
            </w:r>
          </w:p>
          <w:p w:rsidR="00985210" w:rsidRDefault="00A868CF" w:rsidP="00A868CF">
            <w:pPr>
              <w:pStyle w:val="TableParagraph"/>
              <w:numPr>
                <w:ilvl w:val="0"/>
                <w:numId w:val="9"/>
              </w:numPr>
              <w:tabs>
                <w:tab w:val="left" w:pos="416"/>
                <w:tab w:val="left" w:pos="418"/>
              </w:tabs>
              <w:ind w:right="97"/>
            </w:pPr>
            <w:r>
              <w:t>Leggere</w:t>
            </w:r>
            <w:r>
              <w:rPr>
                <w:spacing w:val="31"/>
              </w:rPr>
              <w:t xml:space="preserve"> </w:t>
            </w:r>
            <w:r>
              <w:t>globalmente</w:t>
            </w:r>
            <w:r>
              <w:rPr>
                <w:spacing w:val="32"/>
              </w:rPr>
              <w:t xml:space="preserve"> </w:t>
            </w:r>
            <w:r>
              <w:t>testi</w:t>
            </w:r>
            <w:r>
              <w:rPr>
                <w:spacing w:val="30"/>
              </w:rPr>
              <w:t xml:space="preserve"> </w:t>
            </w:r>
            <w:r>
              <w:t>relativamente</w:t>
            </w:r>
            <w:r>
              <w:rPr>
                <w:spacing w:val="31"/>
              </w:rPr>
              <w:t xml:space="preserve"> </w:t>
            </w:r>
            <w:r>
              <w:t>lunghi</w:t>
            </w:r>
            <w:r>
              <w:rPr>
                <w:spacing w:val="32"/>
              </w:rPr>
              <w:t xml:space="preserve"> </w:t>
            </w:r>
            <w:r>
              <w:t>per</w:t>
            </w:r>
            <w:r>
              <w:rPr>
                <w:spacing w:val="30"/>
              </w:rPr>
              <w:t xml:space="preserve"> </w:t>
            </w:r>
            <w:r>
              <w:t>trovare</w:t>
            </w:r>
            <w:r>
              <w:rPr>
                <w:spacing w:val="32"/>
              </w:rPr>
              <w:t xml:space="preserve"> </w:t>
            </w:r>
            <w:r>
              <w:t>informazioni</w:t>
            </w:r>
            <w:r>
              <w:rPr>
                <w:spacing w:val="32"/>
              </w:rPr>
              <w:t xml:space="preserve"> </w:t>
            </w:r>
            <w:r>
              <w:t>specifiche relative ai propri interessi e a contenuti di studio di altre discipline.</w:t>
            </w:r>
          </w:p>
        </w:tc>
      </w:tr>
      <w:tr w:rsidR="00985210" w:rsidTr="00A868CF">
        <w:trPr>
          <w:trHeight w:val="3222"/>
        </w:trPr>
        <w:tc>
          <w:tcPr>
            <w:tcW w:w="1574" w:type="dxa"/>
            <w:shd w:val="clear" w:color="auto" w:fill="FFFFFF"/>
          </w:tcPr>
          <w:p w:rsidR="00985210" w:rsidRDefault="00985210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985210" w:rsidRDefault="00985210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985210" w:rsidRDefault="00985210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985210" w:rsidRDefault="00985210">
            <w:pPr>
              <w:pStyle w:val="TableParagraph"/>
              <w:spacing w:before="214"/>
              <w:ind w:left="0" w:firstLine="0"/>
              <w:rPr>
                <w:rFonts w:ascii="Times New Roman"/>
                <w:sz w:val="20"/>
              </w:rPr>
            </w:pPr>
          </w:p>
          <w:p w:rsidR="00985210" w:rsidRPr="00A868CF" w:rsidRDefault="00A868CF">
            <w:pPr>
              <w:pStyle w:val="TableParagraph"/>
              <w:spacing w:line="259" w:lineRule="auto"/>
              <w:ind w:left="11" w:firstLine="0"/>
              <w:jc w:val="center"/>
              <w:rPr>
                <w:b/>
              </w:rPr>
            </w:pPr>
            <w:r w:rsidRPr="00A868CF">
              <w:rPr>
                <w:b/>
              </w:rPr>
              <w:t>PRODUZIONE</w:t>
            </w:r>
            <w:r w:rsidRPr="00A868CF">
              <w:rPr>
                <w:b/>
                <w:spacing w:val="-12"/>
              </w:rPr>
              <w:t xml:space="preserve"> </w:t>
            </w:r>
            <w:r w:rsidRPr="00A868CF">
              <w:rPr>
                <w:b/>
              </w:rPr>
              <w:t xml:space="preserve">E </w:t>
            </w:r>
            <w:r w:rsidRPr="00A868CF">
              <w:rPr>
                <w:b/>
                <w:spacing w:val="-2"/>
              </w:rPr>
              <w:t>INTERAZIONE ORALE</w:t>
            </w:r>
          </w:p>
        </w:tc>
        <w:tc>
          <w:tcPr>
            <w:tcW w:w="5459" w:type="dxa"/>
            <w:shd w:val="clear" w:color="auto" w:fill="FFFFFF"/>
          </w:tcPr>
          <w:p w:rsidR="00985210" w:rsidRDefault="00A868CF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93"/>
              <w:jc w:val="both"/>
            </w:pPr>
            <w:r>
              <w:t xml:space="preserve">riesce ad usare una serie di espressioni e frasi per descrivere con parole semplici la propria famiglia ed altre persone, le sue condizioni di vita, la carriera scolastica e il suo </w:t>
            </w:r>
            <w:r w:rsidR="00381523">
              <w:t>lavoro attuale o il più recente;</w:t>
            </w:r>
          </w:p>
          <w:p w:rsidR="00985210" w:rsidRDefault="00A868CF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95"/>
              <w:jc w:val="both"/>
            </w:pPr>
            <w:r>
              <w:t>è in grado di formulare domande e rispo</w:t>
            </w:r>
            <w:r w:rsidR="00381523">
              <w:t>ste adeguandosi alla situazione;</w:t>
            </w:r>
          </w:p>
          <w:p w:rsidR="00985210" w:rsidRDefault="00A868CF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97"/>
              <w:jc w:val="both"/>
            </w:pPr>
            <w:r>
              <w:t>è in grado di interagire in situazioni r</w:t>
            </w:r>
            <w:r w:rsidR="00381523">
              <w:t>elative ad argomenti quotidiani;</w:t>
            </w:r>
          </w:p>
          <w:p w:rsidR="00985210" w:rsidRDefault="00A868CF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spacing w:line="270" w:lineRule="atLeast"/>
              <w:ind w:right="94"/>
              <w:jc w:val="both"/>
            </w:pPr>
            <w:r>
              <w:t xml:space="preserve">sa comunicare affrontando compiti semplici e di routine che richiedano solo uno scambio semplice e diretto di informazioni su argomenti e attività </w:t>
            </w:r>
            <w:r w:rsidR="00381523">
              <w:rPr>
                <w:spacing w:val="-2"/>
              </w:rPr>
              <w:t>consuete;</w:t>
            </w:r>
          </w:p>
        </w:tc>
        <w:tc>
          <w:tcPr>
            <w:tcW w:w="7996" w:type="dxa"/>
            <w:shd w:val="clear" w:color="auto" w:fill="FFFFFF"/>
          </w:tcPr>
          <w:p w:rsidR="00985210" w:rsidRDefault="00A868CF">
            <w:pPr>
              <w:pStyle w:val="TableParagraph"/>
              <w:numPr>
                <w:ilvl w:val="0"/>
                <w:numId w:val="7"/>
              </w:numPr>
              <w:tabs>
                <w:tab w:val="left" w:pos="416"/>
                <w:tab w:val="left" w:pos="418"/>
              </w:tabs>
              <w:ind w:right="95"/>
              <w:jc w:val="both"/>
            </w:pPr>
            <w:r>
              <w:t>Descrivere o presentare in modo semplice persone, compiti quotidiani, condizioni di vita</w:t>
            </w:r>
            <w:r>
              <w:rPr>
                <w:spacing w:val="-10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studio,</w:t>
            </w:r>
            <w:r>
              <w:rPr>
                <w:spacing w:val="-7"/>
              </w:rPr>
              <w:t xml:space="preserve"> </w:t>
            </w:r>
            <w:r>
              <w:t>indicare</w:t>
            </w:r>
            <w:r>
              <w:rPr>
                <w:spacing w:val="-9"/>
              </w:rPr>
              <w:t xml:space="preserve"> </w:t>
            </w:r>
            <w:r>
              <w:t>cosa</w:t>
            </w:r>
            <w:r>
              <w:rPr>
                <w:spacing w:val="-8"/>
              </w:rPr>
              <w:t xml:space="preserve"> </w:t>
            </w:r>
            <w:r>
              <w:t>piace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non</w:t>
            </w:r>
            <w:r>
              <w:rPr>
                <w:spacing w:val="-8"/>
              </w:rPr>
              <w:t xml:space="preserve"> </w:t>
            </w:r>
            <w:r>
              <w:t>piace,</w:t>
            </w:r>
            <w:r>
              <w:rPr>
                <w:spacing w:val="-10"/>
              </w:rPr>
              <w:t xml:space="preserve"> </w:t>
            </w:r>
            <w:r>
              <w:t>esprimere</w:t>
            </w:r>
            <w:r>
              <w:rPr>
                <w:spacing w:val="-7"/>
              </w:rPr>
              <w:t xml:space="preserve"> </w:t>
            </w:r>
            <w:r>
              <w:t>un’opinione</w:t>
            </w:r>
            <w:r>
              <w:rPr>
                <w:spacing w:val="-9"/>
              </w:rPr>
              <w:t xml:space="preserve"> </w:t>
            </w:r>
            <w:r>
              <w:t>con</w:t>
            </w:r>
            <w:r>
              <w:rPr>
                <w:spacing w:val="-11"/>
              </w:rPr>
              <w:t xml:space="preserve"> </w:t>
            </w:r>
            <w:r>
              <w:t>espressioni e frasi connesse in modo semplice anche se con esitazioni o errori formali che non compromettano la comprensibilità del messaggio.</w:t>
            </w:r>
          </w:p>
          <w:p w:rsidR="00985210" w:rsidRDefault="00A868CF">
            <w:pPr>
              <w:pStyle w:val="TableParagraph"/>
              <w:numPr>
                <w:ilvl w:val="0"/>
                <w:numId w:val="7"/>
              </w:numPr>
              <w:tabs>
                <w:tab w:val="left" w:pos="416"/>
                <w:tab w:val="left" w:pos="418"/>
              </w:tabs>
              <w:ind w:right="94"/>
              <w:jc w:val="both"/>
            </w:pPr>
            <w:r>
              <w:t xml:space="preserve">Interagire in conversazioni, comprendere i punti chiave ed esprimersi in modo comprensibile facendo domande e scambiando idee ed informazioni su argomenti </w:t>
            </w:r>
            <w:r>
              <w:rPr>
                <w:spacing w:val="-2"/>
              </w:rPr>
              <w:t>familiari.</w:t>
            </w:r>
          </w:p>
        </w:tc>
      </w:tr>
      <w:tr w:rsidR="00985210" w:rsidTr="00A868CF">
        <w:trPr>
          <w:trHeight w:val="1872"/>
        </w:trPr>
        <w:tc>
          <w:tcPr>
            <w:tcW w:w="1574" w:type="dxa"/>
            <w:shd w:val="clear" w:color="auto" w:fill="FFFFFF"/>
          </w:tcPr>
          <w:p w:rsidR="00985210" w:rsidRDefault="00985210">
            <w:pPr>
              <w:pStyle w:val="TableParagraph"/>
              <w:ind w:left="0" w:firstLine="0"/>
              <w:rPr>
                <w:rFonts w:ascii="Times New Roman"/>
                <w:sz w:val="20"/>
              </w:rPr>
            </w:pPr>
          </w:p>
          <w:p w:rsidR="00985210" w:rsidRPr="00A868CF" w:rsidRDefault="00985210">
            <w:pPr>
              <w:pStyle w:val="TableParagraph"/>
              <w:spacing w:before="128"/>
              <w:ind w:left="0" w:firstLine="0"/>
              <w:rPr>
                <w:rFonts w:ascii="Times New Roman"/>
              </w:rPr>
            </w:pPr>
          </w:p>
          <w:p w:rsidR="00985210" w:rsidRDefault="00A868CF">
            <w:pPr>
              <w:pStyle w:val="TableParagraph"/>
              <w:spacing w:line="259" w:lineRule="auto"/>
              <w:ind w:left="443" w:hanging="219"/>
              <w:rPr>
                <w:b/>
                <w:sz w:val="20"/>
              </w:rPr>
            </w:pPr>
            <w:r w:rsidRPr="00A868CF">
              <w:rPr>
                <w:b/>
                <w:spacing w:val="-2"/>
              </w:rPr>
              <w:t>PRODUZIONE SCRITTA</w:t>
            </w:r>
          </w:p>
        </w:tc>
        <w:tc>
          <w:tcPr>
            <w:tcW w:w="5459" w:type="dxa"/>
            <w:shd w:val="clear" w:color="auto" w:fill="FFFFFF"/>
          </w:tcPr>
          <w:p w:rsidR="00985210" w:rsidRDefault="00A868CF">
            <w:pPr>
              <w:pStyle w:val="TableParagraph"/>
              <w:numPr>
                <w:ilvl w:val="0"/>
                <w:numId w:val="6"/>
              </w:numPr>
              <w:tabs>
                <w:tab w:val="left" w:pos="418"/>
                <w:tab w:val="left" w:pos="420"/>
              </w:tabs>
              <w:ind w:right="94"/>
              <w:jc w:val="both"/>
            </w:pPr>
            <w:r>
              <w:t xml:space="preserve">riesce a prendere semplici appunti e a scrivere brevi messaggi su argomenti riguardanti bisogni </w:t>
            </w:r>
            <w:r w:rsidR="00381523">
              <w:rPr>
                <w:spacing w:val="-2"/>
              </w:rPr>
              <w:t>immediati;</w:t>
            </w:r>
            <w:bookmarkStart w:id="0" w:name="_GoBack"/>
            <w:bookmarkEnd w:id="0"/>
          </w:p>
          <w:p w:rsidR="00985210" w:rsidRDefault="00A868CF">
            <w:pPr>
              <w:pStyle w:val="TableParagraph"/>
              <w:numPr>
                <w:ilvl w:val="0"/>
                <w:numId w:val="6"/>
              </w:numPr>
              <w:tabs>
                <w:tab w:val="left" w:pos="418"/>
                <w:tab w:val="left" w:pos="420"/>
              </w:tabs>
              <w:ind w:right="95"/>
              <w:jc w:val="both"/>
            </w:pPr>
            <w:r>
              <w:t xml:space="preserve">riesce a scrivere una lettera personale molto </w:t>
            </w:r>
            <w:r>
              <w:rPr>
                <w:spacing w:val="-2"/>
              </w:rPr>
              <w:t>semplice.</w:t>
            </w:r>
          </w:p>
          <w:p w:rsidR="00985210" w:rsidRDefault="00A868CF">
            <w:pPr>
              <w:pStyle w:val="TableParagraph"/>
              <w:numPr>
                <w:ilvl w:val="0"/>
                <w:numId w:val="6"/>
              </w:numPr>
              <w:tabs>
                <w:tab w:val="left" w:pos="418"/>
                <w:tab w:val="left" w:pos="420"/>
              </w:tabs>
              <w:spacing w:line="270" w:lineRule="atLeast"/>
              <w:ind w:right="95"/>
              <w:jc w:val="both"/>
            </w:pPr>
            <w:r>
              <w:t>sa scrivere relazioni brevi relative a fatti concreti e vicini al suo ambito di esperienza.</w:t>
            </w:r>
          </w:p>
        </w:tc>
        <w:tc>
          <w:tcPr>
            <w:tcW w:w="7996" w:type="dxa"/>
            <w:shd w:val="clear" w:color="auto" w:fill="FFFFFF"/>
          </w:tcPr>
          <w:p w:rsidR="00985210" w:rsidRDefault="00A868CF">
            <w:pPr>
              <w:pStyle w:val="TableParagraph"/>
              <w:numPr>
                <w:ilvl w:val="0"/>
                <w:numId w:val="5"/>
              </w:numPr>
              <w:tabs>
                <w:tab w:val="left" w:pos="416"/>
                <w:tab w:val="left" w:pos="418"/>
              </w:tabs>
              <w:ind w:right="93"/>
              <w:jc w:val="both"/>
            </w:pPr>
            <w:r>
              <w:t>Scrivere di avvenimenti ed esperienze attraverso lettere personali, messaggi di posta elettronica, cartoline avvalendosi di lessico sostanzialmente appropriato e sintassi elementare</w:t>
            </w:r>
            <w:r>
              <w:rPr>
                <w:spacing w:val="-7"/>
              </w:rPr>
              <w:t xml:space="preserve"> </w:t>
            </w:r>
            <w:r>
              <w:t>anche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errori</w:t>
            </w:r>
            <w:r>
              <w:rPr>
                <w:spacing w:val="-8"/>
              </w:rPr>
              <w:t xml:space="preserve"> </w:t>
            </w:r>
            <w:r>
              <w:t>formali</w:t>
            </w:r>
            <w:r>
              <w:rPr>
                <w:spacing w:val="-8"/>
              </w:rPr>
              <w:t xml:space="preserve"> </w:t>
            </w:r>
            <w:r>
              <w:t>che</w:t>
            </w:r>
            <w:r>
              <w:rPr>
                <w:spacing w:val="-7"/>
              </w:rPr>
              <w:t xml:space="preserve"> </w:t>
            </w:r>
            <w:r>
              <w:t>non</w:t>
            </w:r>
            <w:r>
              <w:rPr>
                <w:spacing w:val="-8"/>
              </w:rPr>
              <w:t xml:space="preserve"> </w:t>
            </w:r>
            <w:r>
              <w:t>compromettano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comprensibilità</w:t>
            </w:r>
            <w:r>
              <w:rPr>
                <w:spacing w:val="-8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messaggio.</w:t>
            </w:r>
          </w:p>
          <w:p w:rsidR="00985210" w:rsidRDefault="00A868CF">
            <w:pPr>
              <w:pStyle w:val="TableParagraph"/>
              <w:numPr>
                <w:ilvl w:val="0"/>
                <w:numId w:val="5"/>
              </w:numPr>
              <w:tabs>
                <w:tab w:val="left" w:pos="417"/>
              </w:tabs>
              <w:spacing w:line="267" w:lineRule="exact"/>
              <w:ind w:left="417" w:hanging="282"/>
              <w:jc w:val="both"/>
            </w:pPr>
            <w:r>
              <w:t>Produrre</w:t>
            </w:r>
            <w:r>
              <w:rPr>
                <w:spacing w:val="-6"/>
              </w:rPr>
              <w:t xml:space="preserve"> </w:t>
            </w:r>
            <w:r>
              <w:t>risposte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questionari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formulare</w:t>
            </w:r>
            <w:r>
              <w:rPr>
                <w:spacing w:val="-3"/>
              </w:rPr>
              <w:t xml:space="preserve"> </w:t>
            </w:r>
            <w:r>
              <w:t>domande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testi.</w:t>
            </w:r>
          </w:p>
        </w:tc>
      </w:tr>
    </w:tbl>
    <w:p w:rsidR="00985210" w:rsidRDefault="00A868CF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0592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E3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10560" id="docshape1" filled="true" fillcolor="#fae3d4" stroked="false">
                <v:fill type="solid"/>
                <w10:wrap type="none"/>
              </v:rect>
            </w:pict>
          </mc:Fallback>
        </mc:AlternateContent>
      </w:r>
    </w:p>
    <w:p w:rsidR="00985210" w:rsidRDefault="00985210">
      <w:pPr>
        <w:rPr>
          <w:sz w:val="2"/>
          <w:szCs w:val="2"/>
        </w:rPr>
        <w:sectPr w:rsidR="00985210">
          <w:type w:val="continuous"/>
          <w:pgSz w:w="16840" w:h="11910" w:orient="landscape"/>
          <w:pgMar w:top="70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4880"/>
        <w:gridCol w:w="8219"/>
      </w:tblGrid>
      <w:tr w:rsidR="00985210" w:rsidTr="00A868CF">
        <w:trPr>
          <w:trHeight w:val="2147"/>
        </w:trPr>
        <w:tc>
          <w:tcPr>
            <w:tcW w:w="1930" w:type="dxa"/>
            <w:shd w:val="clear" w:color="auto" w:fill="FFFFFF"/>
          </w:tcPr>
          <w:p w:rsidR="00985210" w:rsidRPr="00A868CF" w:rsidRDefault="00985210" w:rsidP="00A868CF">
            <w:pPr>
              <w:pStyle w:val="TableParagraph"/>
              <w:spacing w:before="25"/>
              <w:ind w:left="0" w:firstLine="0"/>
              <w:jc w:val="center"/>
              <w:rPr>
                <w:rFonts w:ascii="Times New Roman"/>
              </w:rPr>
            </w:pPr>
          </w:p>
          <w:p w:rsidR="00985210" w:rsidRPr="00A868CF" w:rsidRDefault="00A868CF" w:rsidP="00A868CF">
            <w:pPr>
              <w:pStyle w:val="TableParagraph"/>
              <w:ind w:left="182" w:right="171" w:hanging="1"/>
              <w:jc w:val="center"/>
              <w:rPr>
                <w:b/>
              </w:rPr>
            </w:pPr>
            <w:r w:rsidRPr="00A868CF">
              <w:rPr>
                <w:b/>
                <w:spacing w:val="-2"/>
              </w:rPr>
              <w:t xml:space="preserve">RIFLESSIONI </w:t>
            </w:r>
            <w:r w:rsidRPr="00A868CF">
              <w:rPr>
                <w:b/>
              </w:rPr>
              <w:t>SULLA</w:t>
            </w:r>
            <w:r w:rsidRPr="00A868CF">
              <w:rPr>
                <w:b/>
                <w:spacing w:val="-12"/>
              </w:rPr>
              <w:t xml:space="preserve"> </w:t>
            </w:r>
            <w:r w:rsidRPr="00A868CF">
              <w:rPr>
                <w:b/>
              </w:rPr>
              <w:t>LINGUA</w:t>
            </w:r>
          </w:p>
          <w:p w:rsidR="00A868CF" w:rsidRDefault="00A868CF" w:rsidP="00A868CF">
            <w:pPr>
              <w:pStyle w:val="TableParagraph"/>
              <w:ind w:left="136" w:right="125" w:firstLine="6"/>
              <w:jc w:val="center"/>
              <w:rPr>
                <w:b/>
                <w:spacing w:val="-2"/>
              </w:rPr>
            </w:pPr>
            <w:r w:rsidRPr="00A868CF">
              <w:rPr>
                <w:b/>
                <w:spacing w:val="-10"/>
              </w:rPr>
              <w:t>E</w:t>
            </w:r>
            <w:r w:rsidRPr="00A868CF">
              <w:rPr>
                <w:b/>
                <w:spacing w:val="-2"/>
              </w:rPr>
              <w:t xml:space="preserve"> SULL’</w:t>
            </w:r>
          </w:p>
          <w:p w:rsidR="00985210" w:rsidRPr="00A868CF" w:rsidRDefault="00A868CF" w:rsidP="00A868CF">
            <w:pPr>
              <w:pStyle w:val="TableParagraph"/>
              <w:ind w:left="136" w:right="125" w:firstLine="6"/>
              <w:rPr>
                <w:b/>
              </w:rPr>
            </w:pPr>
            <w:r w:rsidRPr="00A868CF">
              <w:rPr>
                <w:b/>
                <w:spacing w:val="-2"/>
              </w:rPr>
              <w:t>APPRENDIMENTO</w:t>
            </w:r>
          </w:p>
        </w:tc>
        <w:tc>
          <w:tcPr>
            <w:tcW w:w="4880" w:type="dxa"/>
            <w:shd w:val="clear" w:color="auto" w:fill="FFFFFF"/>
          </w:tcPr>
          <w:p w:rsidR="00985210" w:rsidRDefault="00A868CF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  <w:tab w:val="left" w:pos="420"/>
              </w:tabs>
              <w:ind w:right="94"/>
              <w:jc w:val="both"/>
            </w:pPr>
            <w:r>
              <w:t>usa correttamente tempi e modi verbali, strutture grammaticali e funzioni per parlare e scrivere di eventi presenti, passati e futuri.</w:t>
            </w:r>
          </w:p>
          <w:p w:rsidR="00985210" w:rsidRDefault="00A868CF">
            <w:pPr>
              <w:pStyle w:val="TableParagraph"/>
              <w:numPr>
                <w:ilvl w:val="0"/>
                <w:numId w:val="4"/>
              </w:numPr>
              <w:tabs>
                <w:tab w:val="left" w:pos="419"/>
              </w:tabs>
              <w:ind w:left="419" w:hanging="282"/>
            </w:pPr>
            <w:r>
              <w:t>è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grado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usare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modo</w:t>
            </w:r>
            <w:r>
              <w:rPr>
                <w:spacing w:val="-4"/>
              </w:rPr>
              <w:t xml:space="preserve"> </w:t>
            </w:r>
            <w:r>
              <w:t>appropriato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linkers.</w:t>
            </w:r>
          </w:p>
          <w:p w:rsidR="00985210" w:rsidRDefault="00A868CF">
            <w:pPr>
              <w:pStyle w:val="TableParagraph"/>
              <w:numPr>
                <w:ilvl w:val="0"/>
                <w:numId w:val="4"/>
              </w:numPr>
              <w:tabs>
                <w:tab w:val="left" w:pos="419"/>
              </w:tabs>
              <w:ind w:left="419" w:hanging="282"/>
            </w:pPr>
            <w:r>
              <w:t>rispetta</w:t>
            </w:r>
            <w:r>
              <w:rPr>
                <w:spacing w:val="-3"/>
              </w:rPr>
              <w:t xml:space="preserve"> </w:t>
            </w:r>
            <w:r>
              <w:t>logica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layout</w:t>
            </w:r>
            <w:r>
              <w:rPr>
                <w:spacing w:val="-4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testo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richiesto.</w:t>
            </w:r>
          </w:p>
          <w:p w:rsidR="00985210" w:rsidRDefault="00A868CF">
            <w:pPr>
              <w:pStyle w:val="TableParagraph"/>
              <w:numPr>
                <w:ilvl w:val="0"/>
                <w:numId w:val="4"/>
              </w:numPr>
              <w:tabs>
                <w:tab w:val="left" w:pos="419"/>
              </w:tabs>
              <w:ind w:left="419" w:hanging="282"/>
            </w:pPr>
            <w:r>
              <w:t>sa</w:t>
            </w:r>
            <w:r>
              <w:rPr>
                <w:spacing w:val="-3"/>
              </w:rPr>
              <w:t xml:space="preserve"> </w:t>
            </w:r>
            <w:r>
              <w:t>operare</w:t>
            </w:r>
            <w:r>
              <w:rPr>
                <w:spacing w:val="-1"/>
              </w:rPr>
              <w:t xml:space="preserve"> </w:t>
            </w:r>
            <w:r>
              <w:t>confronti</w:t>
            </w:r>
            <w:r>
              <w:rPr>
                <w:spacing w:val="-2"/>
              </w:rPr>
              <w:t xml:space="preserve"> </w:t>
            </w:r>
            <w:r>
              <w:t>tra</w:t>
            </w:r>
            <w:r>
              <w:rPr>
                <w:spacing w:val="-4"/>
              </w:rPr>
              <w:t xml:space="preserve"> </w:t>
            </w:r>
            <w:r>
              <w:t>l1</w:t>
            </w:r>
            <w:r>
              <w:rPr>
                <w:spacing w:val="-4"/>
              </w:rPr>
              <w:t xml:space="preserve"> 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l2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livello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strutture.</w:t>
            </w:r>
          </w:p>
          <w:p w:rsidR="00985210" w:rsidRDefault="00A868CF">
            <w:pPr>
              <w:pStyle w:val="TableParagraph"/>
              <w:numPr>
                <w:ilvl w:val="0"/>
                <w:numId w:val="4"/>
              </w:numPr>
              <w:tabs>
                <w:tab w:val="left" w:pos="419"/>
              </w:tabs>
              <w:spacing w:line="267" w:lineRule="exact"/>
              <w:ind w:left="419" w:hanging="282"/>
            </w:pPr>
            <w:r>
              <w:t>sa</w:t>
            </w:r>
            <w:r>
              <w:rPr>
                <w:spacing w:val="56"/>
              </w:rPr>
              <w:t xml:space="preserve"> </w:t>
            </w:r>
            <w:r>
              <w:t>generalizzare</w:t>
            </w:r>
            <w:r>
              <w:rPr>
                <w:spacing w:val="57"/>
              </w:rPr>
              <w:t xml:space="preserve"> </w:t>
            </w:r>
            <w:r>
              <w:t>ricostruendo</w:t>
            </w:r>
            <w:r>
              <w:rPr>
                <w:spacing w:val="59"/>
              </w:rPr>
              <w:t xml:space="preserve"> </w:t>
            </w:r>
            <w:r>
              <w:t>la</w:t>
            </w:r>
            <w:r>
              <w:rPr>
                <w:spacing w:val="57"/>
              </w:rPr>
              <w:t xml:space="preserve"> </w:t>
            </w:r>
            <w:r>
              <w:t>regola</w:t>
            </w:r>
            <w:r>
              <w:rPr>
                <w:spacing w:val="59"/>
              </w:rPr>
              <w:t xml:space="preserve"> </w:t>
            </w:r>
            <w:r>
              <w:t>d'uso</w:t>
            </w:r>
            <w:r>
              <w:rPr>
                <w:spacing w:val="58"/>
              </w:rPr>
              <w:t xml:space="preserve"> </w:t>
            </w:r>
            <w:r>
              <w:rPr>
                <w:spacing w:val="-5"/>
              </w:rPr>
              <w:t>per</w:t>
            </w:r>
          </w:p>
          <w:p w:rsidR="00985210" w:rsidRDefault="00A868CF">
            <w:pPr>
              <w:pStyle w:val="TableParagraph"/>
              <w:spacing w:line="251" w:lineRule="exact"/>
              <w:ind w:firstLine="0"/>
            </w:pPr>
            <w:r>
              <w:t>analogia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contrasto.</w:t>
            </w:r>
          </w:p>
        </w:tc>
        <w:tc>
          <w:tcPr>
            <w:tcW w:w="8219" w:type="dxa"/>
            <w:shd w:val="clear" w:color="auto" w:fill="FFFFFF"/>
          </w:tcPr>
          <w:p w:rsidR="00985210" w:rsidRDefault="00A868CF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spacing w:line="265" w:lineRule="exact"/>
              <w:ind w:left="417" w:hanging="282"/>
            </w:pPr>
            <w:r>
              <w:t>Rilevare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7"/>
              </w:rPr>
              <w:t xml:space="preserve"> </w:t>
            </w:r>
            <w:r>
              <w:t>analogie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3"/>
              </w:rPr>
              <w:t xml:space="preserve"> </w:t>
            </w:r>
            <w:r>
              <w:t>differenze</w:t>
            </w:r>
            <w:r>
              <w:rPr>
                <w:spacing w:val="-2"/>
              </w:rPr>
              <w:t xml:space="preserve"> </w:t>
            </w:r>
            <w:r>
              <w:t>tra</w:t>
            </w:r>
            <w:r>
              <w:rPr>
                <w:spacing w:val="-6"/>
              </w:rPr>
              <w:t xml:space="preserve"> </w:t>
            </w:r>
            <w:r>
              <w:t>comportamenti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usi</w:t>
            </w:r>
            <w:r>
              <w:rPr>
                <w:spacing w:val="-4"/>
              </w:rPr>
              <w:t xml:space="preserve"> </w:t>
            </w:r>
            <w:r>
              <w:t>legati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lingue</w:t>
            </w:r>
            <w:r>
              <w:rPr>
                <w:spacing w:val="-2"/>
              </w:rPr>
              <w:t xml:space="preserve"> diverse.</w:t>
            </w:r>
          </w:p>
          <w:p w:rsidR="00985210" w:rsidRDefault="00A868CF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ind w:left="417" w:hanging="282"/>
            </w:pPr>
            <w:r>
              <w:t>Confrontare</w:t>
            </w:r>
            <w:r>
              <w:rPr>
                <w:spacing w:val="-4"/>
              </w:rPr>
              <w:t xml:space="preserve"> </w:t>
            </w:r>
            <w:r>
              <w:t>parole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strutture</w:t>
            </w:r>
            <w:r>
              <w:rPr>
                <w:spacing w:val="-3"/>
              </w:rPr>
              <w:t xml:space="preserve"> </w:t>
            </w:r>
            <w:r>
              <w:t>relative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codici</w:t>
            </w:r>
            <w:r>
              <w:rPr>
                <w:spacing w:val="-7"/>
              </w:rPr>
              <w:t xml:space="preserve"> </w:t>
            </w:r>
            <w:r>
              <w:t>verbali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diversi.</w:t>
            </w:r>
          </w:p>
        </w:tc>
      </w:tr>
      <w:tr w:rsidR="00985210" w:rsidTr="00A868CF">
        <w:trPr>
          <w:trHeight w:val="1612"/>
        </w:trPr>
        <w:tc>
          <w:tcPr>
            <w:tcW w:w="1930" w:type="dxa"/>
            <w:shd w:val="clear" w:color="auto" w:fill="FFFFFF"/>
          </w:tcPr>
          <w:p w:rsidR="00985210" w:rsidRPr="00A868CF" w:rsidRDefault="00985210" w:rsidP="00A868CF">
            <w:pPr>
              <w:pStyle w:val="TableParagraph"/>
              <w:spacing w:before="100"/>
              <w:ind w:left="0" w:firstLine="0"/>
              <w:jc w:val="center"/>
              <w:rPr>
                <w:rFonts w:ascii="Times New Roman"/>
              </w:rPr>
            </w:pPr>
          </w:p>
          <w:p w:rsidR="00985210" w:rsidRPr="00A868CF" w:rsidRDefault="00A868CF" w:rsidP="00A868CF">
            <w:pPr>
              <w:pStyle w:val="TableParagraph"/>
              <w:spacing w:line="259" w:lineRule="auto"/>
              <w:ind w:left="115" w:right="97" w:firstLine="96"/>
              <w:jc w:val="center"/>
              <w:rPr>
                <w:b/>
              </w:rPr>
            </w:pPr>
            <w:r w:rsidRPr="00A868CF">
              <w:rPr>
                <w:b/>
                <w:spacing w:val="-2"/>
              </w:rPr>
              <w:t xml:space="preserve">CONOSCENZA </w:t>
            </w:r>
            <w:r w:rsidRPr="00A868CF">
              <w:rPr>
                <w:b/>
              </w:rPr>
              <w:t>DELLA</w:t>
            </w:r>
            <w:r w:rsidRPr="00A868CF">
              <w:rPr>
                <w:b/>
                <w:spacing w:val="-12"/>
              </w:rPr>
              <w:t xml:space="preserve"> </w:t>
            </w:r>
            <w:r w:rsidRPr="00A868CF">
              <w:rPr>
                <w:b/>
              </w:rPr>
              <w:t>CULTURA E</w:t>
            </w:r>
            <w:r w:rsidRPr="00A868CF">
              <w:rPr>
                <w:b/>
                <w:spacing w:val="-5"/>
              </w:rPr>
              <w:t xml:space="preserve"> </w:t>
            </w:r>
            <w:r w:rsidRPr="00A868CF">
              <w:rPr>
                <w:b/>
              </w:rPr>
              <w:t>DELLA</w:t>
            </w:r>
            <w:r w:rsidRPr="00A868CF">
              <w:rPr>
                <w:b/>
                <w:spacing w:val="-4"/>
              </w:rPr>
              <w:t xml:space="preserve"> </w:t>
            </w:r>
            <w:r w:rsidRPr="00A868CF">
              <w:rPr>
                <w:b/>
                <w:spacing w:val="-2"/>
              </w:rPr>
              <w:t>CIVILTÀ</w:t>
            </w:r>
          </w:p>
        </w:tc>
        <w:tc>
          <w:tcPr>
            <w:tcW w:w="4880" w:type="dxa"/>
            <w:shd w:val="clear" w:color="auto" w:fill="FFFFFF"/>
          </w:tcPr>
          <w:p w:rsidR="00985210" w:rsidRDefault="00A868CF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</w:tabs>
              <w:spacing w:before="1" w:line="237" w:lineRule="auto"/>
              <w:ind w:right="95"/>
            </w:pPr>
            <w:r>
              <w:t>espone</w:t>
            </w:r>
            <w:r>
              <w:rPr>
                <w:spacing w:val="40"/>
              </w:rPr>
              <w:t xml:space="preserve"> </w:t>
            </w:r>
            <w:r>
              <w:t>scorrevolmente,</w:t>
            </w:r>
            <w:r>
              <w:rPr>
                <w:spacing w:val="40"/>
              </w:rPr>
              <w:t xml:space="preserve"> </w:t>
            </w:r>
            <w:r>
              <w:t>oralmente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per</w:t>
            </w:r>
            <w:r>
              <w:rPr>
                <w:spacing w:val="40"/>
              </w:rPr>
              <w:t xml:space="preserve"> </w:t>
            </w:r>
            <w:r>
              <w:t>iscritto, notizie relative a cultura e storia dei Paesi di L2.</w:t>
            </w:r>
          </w:p>
          <w:p w:rsidR="00985210" w:rsidRDefault="00A868CF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</w:tabs>
              <w:spacing w:before="1"/>
              <w:ind w:right="97"/>
            </w:pPr>
            <w:r>
              <w:t>risponde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domande</w:t>
            </w:r>
            <w:r>
              <w:rPr>
                <w:spacing w:val="40"/>
              </w:rPr>
              <w:t xml:space="preserve"> </w:t>
            </w:r>
            <w:r>
              <w:t>orali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scritte</w:t>
            </w:r>
            <w:r>
              <w:rPr>
                <w:spacing w:val="40"/>
              </w:rPr>
              <w:t xml:space="preserve"> </w:t>
            </w:r>
            <w:r>
              <w:t>sui</w:t>
            </w:r>
            <w:r>
              <w:rPr>
                <w:spacing w:val="40"/>
              </w:rPr>
              <w:t xml:space="preserve"> </w:t>
            </w:r>
            <w:r>
              <w:t xml:space="preserve">contenuti </w:t>
            </w:r>
            <w:r>
              <w:rPr>
                <w:spacing w:val="-2"/>
              </w:rPr>
              <w:t>appresi.</w:t>
            </w:r>
          </w:p>
          <w:p w:rsidR="00985210" w:rsidRDefault="00A868CF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  <w:tab w:val="left" w:pos="1197"/>
                <w:tab w:val="left" w:pos="2272"/>
                <w:tab w:val="left" w:pos="3714"/>
                <w:tab w:val="left" w:pos="5017"/>
              </w:tabs>
              <w:spacing w:line="270" w:lineRule="atLeast"/>
              <w:ind w:right="96"/>
            </w:pPr>
            <w:r>
              <w:rPr>
                <w:spacing w:val="-2"/>
              </w:rPr>
              <w:t>opera</w:t>
            </w:r>
            <w:r>
              <w:tab/>
            </w:r>
            <w:r>
              <w:rPr>
                <w:spacing w:val="-2"/>
              </w:rPr>
              <w:t>confronti</w:t>
            </w:r>
            <w:r>
              <w:tab/>
            </w:r>
            <w:r>
              <w:rPr>
                <w:spacing w:val="-2"/>
              </w:rPr>
              <w:t>evidenziando</w:t>
            </w:r>
            <w:r>
              <w:tab/>
            </w:r>
            <w:r>
              <w:rPr>
                <w:spacing w:val="-2"/>
              </w:rPr>
              <w:t>somiglianze</w:t>
            </w:r>
            <w:r>
              <w:tab/>
            </w:r>
            <w:r>
              <w:rPr>
                <w:spacing w:val="-10"/>
              </w:rPr>
              <w:t>e</w:t>
            </w:r>
            <w:r>
              <w:t xml:space="preserve"> differenze tra culture.</w:t>
            </w:r>
          </w:p>
        </w:tc>
        <w:tc>
          <w:tcPr>
            <w:tcW w:w="8219" w:type="dxa"/>
            <w:shd w:val="clear" w:color="auto" w:fill="FFFFFF"/>
          </w:tcPr>
          <w:p w:rsidR="00985210" w:rsidRDefault="00A868CF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  <w:tab w:val="left" w:pos="418"/>
              </w:tabs>
              <w:spacing w:before="1" w:line="237" w:lineRule="auto"/>
              <w:ind w:right="94"/>
            </w:pPr>
            <w:r>
              <w:t>Approfondire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propria</w:t>
            </w:r>
            <w:r>
              <w:rPr>
                <w:spacing w:val="-2"/>
              </w:rPr>
              <w:t xml:space="preserve"> </w:t>
            </w:r>
            <w:r>
              <w:t>conoscenza</w:t>
            </w:r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cultura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civiltà</w:t>
            </w:r>
            <w:r>
              <w:rPr>
                <w:spacing w:val="-2"/>
              </w:rPr>
              <w:t xml:space="preserve"> </w:t>
            </w:r>
            <w:r>
              <w:t>anglofona</w:t>
            </w:r>
            <w:r>
              <w:rPr>
                <w:spacing w:val="-2"/>
              </w:rPr>
              <w:t xml:space="preserve"> </w:t>
            </w:r>
            <w:r>
              <w:t>tramite</w:t>
            </w:r>
            <w:r>
              <w:rPr>
                <w:spacing w:val="-4"/>
              </w:rPr>
              <w:t xml:space="preserve"> </w:t>
            </w:r>
            <w:r>
              <w:t>testi di vario tipo.</w:t>
            </w:r>
          </w:p>
        </w:tc>
      </w:tr>
    </w:tbl>
    <w:p w:rsidR="00985210" w:rsidRDefault="00A868CF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064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E3D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10048" id="docshape2" filled="true" fillcolor="#fae3d4" stroked="false">
                <v:fill type="solid"/>
                <w10:wrap type="none"/>
              </v:rect>
            </w:pict>
          </mc:Fallback>
        </mc:AlternateContent>
      </w:r>
    </w:p>
    <w:sectPr w:rsidR="00985210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96B"/>
    <w:multiLevelType w:val="hybridMultilevel"/>
    <w:tmpl w:val="D812DF44"/>
    <w:lvl w:ilvl="0" w:tplc="E9B6AB96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CB496FA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870C5558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AB7C5168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8B221312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F760DA32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673E4A8E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AE02F4CE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1B90A714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1">
    <w:nsid w:val="1ECF22FE"/>
    <w:multiLevelType w:val="hybridMultilevel"/>
    <w:tmpl w:val="2E4A37BA"/>
    <w:lvl w:ilvl="0" w:tplc="4EDEF89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41CC574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9ECCA6AA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6F220E4E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15FEFA2E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665659DA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5C3AAF36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50BA6A20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C52A831C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2">
    <w:nsid w:val="2AD26C13"/>
    <w:multiLevelType w:val="hybridMultilevel"/>
    <w:tmpl w:val="E3942648"/>
    <w:lvl w:ilvl="0" w:tplc="07269D24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B04AD12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3B440F4C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5B4CEB7C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7C86A78A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FAC4E088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3D6A6998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5C708A5A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02BAD428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3">
    <w:nsid w:val="3025414C"/>
    <w:multiLevelType w:val="hybridMultilevel"/>
    <w:tmpl w:val="8FB47C16"/>
    <w:lvl w:ilvl="0" w:tplc="DDAA876E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18AEEF0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0BAAF9F2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589E2418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0F0475F6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EAD6B300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762E4052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0396FBBE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4C9EA496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4">
    <w:nsid w:val="45ED5B5B"/>
    <w:multiLevelType w:val="hybridMultilevel"/>
    <w:tmpl w:val="12E2B464"/>
    <w:lvl w:ilvl="0" w:tplc="D8DC25E2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976164E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1850140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2692FDD0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D654096A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688AF620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C228264C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A964FC4E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FAAC4166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5">
    <w:nsid w:val="48732FA5"/>
    <w:multiLevelType w:val="hybridMultilevel"/>
    <w:tmpl w:val="FF842006"/>
    <w:lvl w:ilvl="0" w:tplc="F9BC229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38A5FF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FD8EEEC0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CE8C513C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C7DAAEA2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258022CA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0BD06508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6BF2B42A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414E9ED4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6">
    <w:nsid w:val="4A026B04"/>
    <w:multiLevelType w:val="hybridMultilevel"/>
    <w:tmpl w:val="8012BE30"/>
    <w:lvl w:ilvl="0" w:tplc="B7C0B3D0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FE2C0CC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C728E4F6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634CB0C6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31388CC8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73EEF19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94C84626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965CE810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741E36A6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7">
    <w:nsid w:val="56402B2E"/>
    <w:multiLevelType w:val="hybridMultilevel"/>
    <w:tmpl w:val="6F2AF664"/>
    <w:lvl w:ilvl="0" w:tplc="201E80B8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BFA607A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BF84E040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B04615AE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F8EC0D00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3746FDF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6F1844CE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1DF6D1A4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060E9FF2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8">
    <w:nsid w:val="604E5C39"/>
    <w:multiLevelType w:val="hybridMultilevel"/>
    <w:tmpl w:val="8A627382"/>
    <w:lvl w:ilvl="0" w:tplc="CF322C42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3A4397A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673A9650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1B08660C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49349CB2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E1168D3C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A0182CAC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472600D2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C1A8EF9A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9">
    <w:nsid w:val="611B1336"/>
    <w:multiLevelType w:val="hybridMultilevel"/>
    <w:tmpl w:val="58D0B9E6"/>
    <w:lvl w:ilvl="0" w:tplc="53B00A82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D20C702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4792155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5F5EF204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19F64FFA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783ADBD2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90688894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FB269F2C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003C37EC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10">
    <w:nsid w:val="6F3064F3"/>
    <w:multiLevelType w:val="hybridMultilevel"/>
    <w:tmpl w:val="0D9C797A"/>
    <w:lvl w:ilvl="0" w:tplc="CAA8317C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1EC9D7C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39049624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83F01A46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3512699A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C8BEC9EA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C90677DC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C714D7F6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ABE02468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11">
    <w:nsid w:val="7F02426F"/>
    <w:multiLevelType w:val="hybridMultilevel"/>
    <w:tmpl w:val="DA9AC55C"/>
    <w:lvl w:ilvl="0" w:tplc="D1984CD2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70A3496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CFE89792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3C607F06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81FAB1BE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40CAD21E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51EAFA3C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7C9498D6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E7261972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11"/>
  </w:num>
  <w:num w:numId="9">
    <w:abstractNumId w:val="4"/>
  </w:num>
  <w:num w:numId="10">
    <w:abstractNumId w:val="2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85210"/>
    <w:rsid w:val="00381523"/>
    <w:rsid w:val="008A0706"/>
    <w:rsid w:val="00985210"/>
    <w:rsid w:val="00A8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 w:hanging="284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 w:hanging="284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6</cp:revision>
  <cp:lastPrinted>2025-06-18T08:39:00Z</cp:lastPrinted>
  <dcterms:created xsi:type="dcterms:W3CDTF">2025-06-05T09:13:00Z</dcterms:created>
  <dcterms:modified xsi:type="dcterms:W3CDTF">2025-06-18T08:39:00Z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2025-06-05T00:00:00Z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D:20250510221826</vt:lpwstr>
  </property>
</Properties>
</file>